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74C0286E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13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Pr="003B69E2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3415452D" w:rsidR="0043107E" w:rsidRPr="003B69E2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</w:t>
      </w:r>
      <w:r w:rsid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разберем</w:t>
      </w:r>
      <w:r w:rsidR="0043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5F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процессы</w:t>
      </w:r>
    </w:p>
    <w:p w14:paraId="5DAB6C7B" w14:textId="047D4865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3B69E2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3B69E2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6">
        <w:r w:rsidR="49098E1B" w:rsidRPr="003B69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Pr="003B69E2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 w:rsidRPr="003B69E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E97A01" w14:textId="54138609" w:rsidR="003B69E2" w:rsidRPr="00163ED3" w:rsidRDefault="00A076EF" w:rsidP="00163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20830F6B" w14:textId="77777777" w:rsidR="003E2681" w:rsidRDefault="003E2681" w:rsidP="003E26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2972EC" w14:textId="77777777" w:rsidR="001335FE" w:rsidRDefault="001335FE" w:rsidP="003E26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21E451" w14:textId="1DE20D09" w:rsidR="006C1194" w:rsidRPr="003B69E2" w:rsidRDefault="006C1194" w:rsidP="006C11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475EE0C7" w14:textId="4A6AC1B1" w:rsidR="006C1194" w:rsidRDefault="006C1194" w:rsidP="009702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194">
        <w:rPr>
          <w:rFonts w:ascii="Times New Roman" w:eastAsia="Times New Roman" w:hAnsi="Times New Roman" w:cs="Times New Roman"/>
          <w:sz w:val="28"/>
          <w:szCs w:val="28"/>
        </w:rPr>
        <w:t>ИТ процессы</w:t>
      </w:r>
      <w:r>
        <w:rPr>
          <w:rFonts w:ascii="Times New Roman" w:eastAsia="Times New Roman" w:hAnsi="Times New Roman" w:cs="Times New Roman"/>
          <w:sz w:val="28"/>
          <w:szCs w:val="28"/>
        </w:rPr>
        <w:t>. (1 ЧАС)</w:t>
      </w:r>
    </w:p>
    <w:p w14:paraId="7C958920" w14:textId="0D0BBF92" w:rsidR="009702F3" w:rsidRPr="009702F3" w:rsidRDefault="009702F3" w:rsidP="009702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02F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E6C249F" wp14:editId="06F6B279">
            <wp:extent cx="5489429" cy="4229100"/>
            <wp:effectExtent l="0" t="0" r="0" b="0"/>
            <wp:docPr id="30" name="Рисунок 30" descr="C:\Users\DDRmr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DDRmr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52" cy="429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FC7C2" w14:textId="2D8BB2B3" w:rsidR="00BC490F" w:rsidRDefault="009702F3" w:rsidP="00163ED3">
      <w:pPr>
        <w:ind w:firstLine="426"/>
        <w:jc w:val="both"/>
        <w:rPr>
          <w:lang w:eastAsia="uk-UA"/>
        </w:rPr>
      </w:pPr>
      <w:r>
        <w:rPr>
          <w:lang w:eastAsia="uk-UA"/>
        </w:rPr>
        <w:lastRenderedPageBreak/>
        <w:tab/>
      </w:r>
      <w:r w:rsidRPr="009702F3">
        <w:rPr>
          <w:noProof/>
        </w:rPr>
        <w:drawing>
          <wp:inline distT="0" distB="0" distL="0" distR="0" wp14:anchorId="307A86E6" wp14:editId="77C5B07A">
            <wp:extent cx="6858000" cy="6646170"/>
            <wp:effectExtent l="0" t="0" r="0" b="2540"/>
            <wp:docPr id="31" name="Рисунок 31" descr="C:\Users\DDRmr\Deskto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DDRmr\Deskto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B95DD" w14:textId="09D069BF" w:rsidR="009702F3" w:rsidRDefault="009702F3" w:rsidP="00163ED3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702F3">
        <w:rPr>
          <w:rFonts w:ascii="Times New Roman" w:hAnsi="Times New Roman" w:cs="Times New Roman"/>
          <w:sz w:val="28"/>
          <w:szCs w:val="28"/>
          <w:lang w:eastAsia="uk-UA"/>
        </w:rPr>
        <w:t>П</w:t>
      </w:r>
      <w:r>
        <w:rPr>
          <w:rFonts w:ascii="Times New Roman" w:hAnsi="Times New Roman" w:cs="Times New Roman"/>
          <w:sz w:val="28"/>
          <w:szCs w:val="28"/>
          <w:lang w:eastAsia="uk-UA"/>
        </w:rPr>
        <w:t>осмотрите следующий видеоролик</w:t>
      </w:r>
      <w:r w:rsidR="006C4BE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10" w:history="1">
        <w:r w:rsidRPr="0075498E">
          <w:rPr>
            <w:rStyle w:val="a3"/>
            <w:rFonts w:ascii="Times New Roman" w:hAnsi="Times New Roman" w:cs="Times New Roman"/>
            <w:sz w:val="28"/>
            <w:szCs w:val="28"/>
            <w:lang w:eastAsia="uk-UA"/>
          </w:rPr>
          <w:t>https://youtu.be/xDJqRS5d7MQ</w:t>
        </w:r>
      </w:hyperlink>
    </w:p>
    <w:p w14:paraId="2E328B7E" w14:textId="7431CE72" w:rsidR="006C4BEC" w:rsidRPr="006C4BEC" w:rsidRDefault="006C4BEC" w:rsidP="006C4BEC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Работа ИТ-специалистов и служб, как правило, ориентирована на решение локальных задач в рамках глобальных процессов. То есть, фактически, любое действие так или иначе оказывает влияние на работу системы в целом и отде</w:t>
      </w:r>
      <w:r>
        <w:rPr>
          <w:rFonts w:ascii="Times New Roman" w:hAnsi="Times New Roman" w:cs="Times New Roman"/>
          <w:sz w:val="28"/>
          <w:szCs w:val="28"/>
          <w:lang w:eastAsia="uk-UA"/>
        </w:rPr>
        <w:t>льных её элементов в частности.</w:t>
      </w:r>
    </w:p>
    <w:p w14:paraId="734BD247" w14:textId="2AF59991" w:rsidR="006C4BEC" w:rsidRPr="006C4BEC" w:rsidRDefault="006C4BEC" w:rsidP="006C4BEC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Все ИТ-процессы можно поделить на две категории: связанные с обеспечением качества предоставляемых сервисных услуг и не связанные с ним. При этом в комплексе любые такие процессы обеспечивают максимальную эффективность и работоспособность системы с точки зрения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её практического применения.</w:t>
      </w:r>
    </w:p>
    <w:p w14:paraId="22BE2AB2" w14:textId="41F3FA93" w:rsidR="006C4BEC" w:rsidRPr="006C4BEC" w:rsidRDefault="006C4BEC" w:rsidP="006C4BEC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Э</w:t>
      </w:r>
      <w:r w:rsidRPr="006C4BEC">
        <w:rPr>
          <w:rFonts w:ascii="Times New Roman" w:hAnsi="Times New Roman" w:cs="Times New Roman"/>
          <w:sz w:val="28"/>
          <w:szCs w:val="28"/>
          <w:lang w:eastAsia="uk-UA"/>
        </w:rPr>
        <w:t>ффективная реализация ИТ-процессов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достигается </w:t>
      </w:r>
      <w:r w:rsidRPr="006C4BEC">
        <w:rPr>
          <w:rFonts w:ascii="Times New Roman" w:hAnsi="Times New Roman" w:cs="Times New Roman"/>
          <w:sz w:val="28"/>
          <w:szCs w:val="28"/>
          <w:lang w:eastAsia="uk-UA"/>
        </w:rPr>
        <w:t>вполне объективны</w:t>
      </w:r>
      <w:r>
        <w:rPr>
          <w:rFonts w:ascii="Times New Roman" w:hAnsi="Times New Roman" w:cs="Times New Roman"/>
          <w:sz w:val="28"/>
          <w:szCs w:val="28"/>
          <w:lang w:eastAsia="uk-UA"/>
        </w:rPr>
        <w:t>ми</w:t>
      </w:r>
      <w:r w:rsidRPr="006C4BE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критериями оценки, основанные на:</w:t>
      </w:r>
    </w:p>
    <w:p w14:paraId="7478C4D4" w14:textId="77777777" w:rsidR="006C4BEC" w:rsidRPr="006C4BEC" w:rsidRDefault="006C4BEC" w:rsidP="008A7966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ценности предоставляемых технологических и ИТ-решений для клиента (измеряемой в конкретных показателях - оптимизации бизнеса, повышении скорости обслуживания клиентов, упрощении в ведении отчётности и пр.);</w:t>
      </w:r>
    </w:p>
    <w:p w14:paraId="5823F4DF" w14:textId="77777777" w:rsidR="006C4BEC" w:rsidRPr="006C4BEC" w:rsidRDefault="006C4BEC" w:rsidP="008A7966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объективном обосновании необходимых затрат, обеспечении четкого финансового контроля;</w:t>
      </w:r>
    </w:p>
    <w:p w14:paraId="6AF1D8D6" w14:textId="7675F297" w:rsidR="009702F3" w:rsidRPr="006C4BEC" w:rsidRDefault="006C4BEC" w:rsidP="008A7966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снижении уровня рисков в сфере защиты данных до приемлемых значений.</w:t>
      </w:r>
    </w:p>
    <w:p w14:paraId="0D30C68D" w14:textId="77777777" w:rsidR="006C4BEC" w:rsidRPr="006C4BEC" w:rsidRDefault="006C4BEC" w:rsidP="006C4BEC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Контроль над реализацией ИТ-процессов</w:t>
      </w:r>
    </w:p>
    <w:p w14:paraId="0ED15767" w14:textId="4A789563" w:rsidR="006C4BEC" w:rsidRPr="006C4BEC" w:rsidRDefault="006C4BEC" w:rsidP="006C4BEC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Pr="006C4BEC">
        <w:rPr>
          <w:rFonts w:ascii="Times New Roman" w:hAnsi="Times New Roman" w:cs="Times New Roman"/>
          <w:sz w:val="28"/>
          <w:szCs w:val="28"/>
          <w:lang w:eastAsia="uk-UA"/>
        </w:rPr>
        <w:t>онтроль за ИТ-процессами в основном сводится к мониторингу и сбору статистических данных, позволяющих своевременно выявить отклонение от нормы и при необходимости скорректировать ход процессов в нужную сторону. Впрочем, далеко не всегда коррективы приходится вносить из-за ошибок или недоработки при реализации идей и решений. Очень часто потребность в переменах становится следствием изменения внешней среды, требований к работе или появлением новых, более эффективных решений для реализации уже поставленных пер</w:t>
      </w:r>
      <w:r>
        <w:rPr>
          <w:rFonts w:ascii="Times New Roman" w:hAnsi="Times New Roman" w:cs="Times New Roman"/>
          <w:sz w:val="28"/>
          <w:szCs w:val="28"/>
          <w:lang w:eastAsia="uk-UA"/>
        </w:rPr>
        <w:t>ед специалистами целей и задач.</w:t>
      </w:r>
    </w:p>
    <w:p w14:paraId="36494A1E" w14:textId="4A5CDA6B" w:rsidR="006C4BEC" w:rsidRPr="006C4BEC" w:rsidRDefault="006C4BEC" w:rsidP="006C4BEC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Грамотно реализованные ИТ-процессы - это инвестиционный багаж, который со временем даст неплохие дивиденды. Ведь эффективные высокотехнологичные решения не только дают компании преимущества в ходе её работы, но и позволяют заметно повысить уровень её оценочной стоимости на рынке. Ведь стабильно и успешно работающие бизнес-проекты, имеющие высокотехнологичные составляющие, всегда ценятся выше требующих оптимизац</w:t>
      </w:r>
      <w:r>
        <w:rPr>
          <w:rFonts w:ascii="Times New Roman" w:hAnsi="Times New Roman" w:cs="Times New Roman"/>
          <w:sz w:val="28"/>
          <w:szCs w:val="28"/>
          <w:lang w:eastAsia="uk-UA"/>
        </w:rPr>
        <w:t>ии и переоснащения конкурентов.</w:t>
      </w:r>
    </w:p>
    <w:p w14:paraId="70F32186" w14:textId="55E88652" w:rsidR="006C4BEC" w:rsidRPr="006C4BEC" w:rsidRDefault="006C4BEC" w:rsidP="006C4BEC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Методы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контроля и оценки ИТ-процессов</w:t>
      </w:r>
    </w:p>
    <w:p w14:paraId="06739FB9" w14:textId="77777777" w:rsidR="006C4BEC" w:rsidRPr="006C4BEC" w:rsidRDefault="006C4BEC" w:rsidP="008A796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конфигурационный процесс управления ориентирован на сбор и систематизацию данных об инфраструктуре, связях, комплектующих ИТ-сервисов;</w:t>
      </w:r>
    </w:p>
    <w:p w14:paraId="1CC33455" w14:textId="77777777" w:rsidR="006C4BEC" w:rsidRPr="006C4BEC" w:rsidRDefault="006C4BEC" w:rsidP="008A796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процесс, контролирующий уровень качества обслуживания, предполагает сбор данных и выявление несоответствий относительно заявленного качества обслуживания в ИТ-сфере, а также устранение выявленных дефектов;</w:t>
      </w:r>
    </w:p>
    <w:p w14:paraId="07BB563B" w14:textId="77777777" w:rsidR="006C4BEC" w:rsidRPr="006C4BEC" w:rsidRDefault="006C4BEC" w:rsidP="008A796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процесс, контролирующий работу с пользовательскими запросами и фиксацию фактов нарушений в работе ИТ-сервисов, предполагает своевременное выявление проблем и скорейшее их решение;</w:t>
      </w:r>
    </w:p>
    <w:p w14:paraId="25E8740F" w14:textId="38E7D57F" w:rsidR="006C4BEC" w:rsidRDefault="006C4BEC" w:rsidP="008A796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4BEC">
        <w:rPr>
          <w:rFonts w:ascii="Times New Roman" w:hAnsi="Times New Roman" w:cs="Times New Roman"/>
          <w:sz w:val="28"/>
          <w:szCs w:val="28"/>
          <w:lang w:eastAsia="uk-UA"/>
        </w:rPr>
        <w:t>процесс управления проблемами реализует задачи выявления и устранения причин случившихся инцидентов в их основе, не "косметическим", поверхностным путём, а глобально, с поисками и решением сути проблемы.</w:t>
      </w:r>
    </w:p>
    <w:p w14:paraId="1C376BC0" w14:textId="77777777" w:rsidR="008A7966" w:rsidRDefault="008A7966" w:rsidP="006C4BEC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3846914" w14:textId="03818E29" w:rsidR="006C4BEC" w:rsidRDefault="008A7966" w:rsidP="006C4BEC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8A7966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Письменно дайте ответ: Каким образом оценивается реализация ИТ-процессов?</w:t>
      </w:r>
    </w:p>
    <w:p w14:paraId="7ED1C259" w14:textId="77777777" w:rsidR="00F318A8" w:rsidRPr="003B69E2" w:rsidRDefault="00F318A8" w:rsidP="00F318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ЗАНЯТИЕ ПО ТЕМЕ:</w:t>
      </w:r>
    </w:p>
    <w:p w14:paraId="5019BCAD" w14:textId="77777777" w:rsidR="00F318A8" w:rsidRPr="003B69E2" w:rsidRDefault="00F318A8" w:rsidP="00F318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77D">
        <w:rPr>
          <w:rFonts w:ascii="Times New Roman" w:eastAsia="Times New Roman" w:hAnsi="Times New Roman" w:cs="Times New Roman"/>
          <w:sz w:val="28"/>
          <w:szCs w:val="28"/>
        </w:rPr>
        <w:t>Хранение информации</w:t>
      </w:r>
      <w:r w:rsidRPr="003B69E2">
        <w:rPr>
          <w:rFonts w:ascii="Times New Roman" w:eastAsia="Times New Roman" w:hAnsi="Times New Roman" w:cs="Times New Roman"/>
          <w:sz w:val="28"/>
          <w:szCs w:val="28"/>
        </w:rPr>
        <w:t>. (1 ЧАС)</w:t>
      </w:r>
    </w:p>
    <w:p w14:paraId="06682BDE" w14:textId="77777777" w:rsidR="00F318A8" w:rsidRPr="0066677D" w:rsidRDefault="00F318A8" w:rsidP="00F318A8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6677D">
        <w:rPr>
          <w:rFonts w:ascii="Times New Roman" w:hAnsi="Times New Roman" w:cs="Times New Roman"/>
          <w:b/>
          <w:sz w:val="28"/>
          <w:szCs w:val="28"/>
        </w:rPr>
        <w:t>1. Информационный объект</w:t>
      </w:r>
    </w:p>
    <w:p w14:paraId="65679027" w14:textId="77777777" w:rsidR="00F318A8" w:rsidRPr="0066677D" w:rsidRDefault="00F318A8" w:rsidP="00F318A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b/>
          <w:sz w:val="28"/>
          <w:szCs w:val="28"/>
        </w:rPr>
        <w:t>Информационный объект</w:t>
      </w:r>
      <w:r w:rsidRPr="0066677D">
        <w:rPr>
          <w:rFonts w:ascii="Times New Roman" w:hAnsi="Times New Roman" w:cs="Times New Roman"/>
          <w:sz w:val="28"/>
          <w:szCs w:val="28"/>
        </w:rPr>
        <w:t xml:space="preserve"> — это совокупность логически связанной информации.</w:t>
      </w:r>
    </w:p>
    <w:p w14:paraId="51122453" w14:textId="77777777" w:rsidR="00F318A8" w:rsidRPr="0066677D" w:rsidRDefault="00F318A8" w:rsidP="00F318A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>Информационный объект, «отчужденный» от объекта-оригинала, можно хранить на различных материальных носителях. Простейший материальный носитель информации — это бумага. Есть также магнитные, электронные, лазерные и другие носители информации.</w:t>
      </w:r>
    </w:p>
    <w:p w14:paraId="40085D2B" w14:textId="77777777" w:rsidR="00F318A8" w:rsidRPr="0066677D" w:rsidRDefault="00F318A8" w:rsidP="00F318A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 xml:space="preserve">С информационными объектами, зафиксированными на материальном носителе, можно производить те же действия, что и с информацией при работе на компьютере: вводить их, хранить, обрабатывать, передавать. </w:t>
      </w:r>
    </w:p>
    <w:p w14:paraId="1BEB0C5F" w14:textId="77777777" w:rsidR="00F318A8" w:rsidRPr="0066677D" w:rsidRDefault="00F318A8" w:rsidP="00F318A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 xml:space="preserve">При работе с информационными объектами большую роль играет компьютер. Используя возможности, которые предоставляют пользователю офисные технологии, можно создавать разнообразные профессиональные компьютерные документы, которые будут являться разновидностями информационных объектов. </w:t>
      </w:r>
    </w:p>
    <w:p w14:paraId="23465282" w14:textId="77777777" w:rsidR="00F318A8" w:rsidRPr="0066677D" w:rsidRDefault="00F318A8" w:rsidP="00F318A8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77D">
        <w:rPr>
          <w:rFonts w:ascii="Times New Roman" w:hAnsi="Times New Roman" w:cs="Times New Roman"/>
          <w:b/>
          <w:i/>
          <w:sz w:val="28"/>
          <w:szCs w:val="28"/>
        </w:rPr>
        <w:t>Все, что создается в компьютерных средах, будет являться информационным объектом.</w:t>
      </w:r>
    </w:p>
    <w:p w14:paraId="5BD80F54" w14:textId="77777777" w:rsidR="00F318A8" w:rsidRPr="0066677D" w:rsidRDefault="00F318A8" w:rsidP="00F318A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 xml:space="preserve">Литературное произведение, газетная статья, приказ — примеры </w:t>
      </w:r>
      <w:r w:rsidRPr="0066677D">
        <w:rPr>
          <w:rFonts w:ascii="Times New Roman" w:hAnsi="Times New Roman" w:cs="Times New Roman"/>
          <w:b/>
          <w:sz w:val="28"/>
          <w:szCs w:val="28"/>
        </w:rPr>
        <w:t>текстовых информационных объектов</w:t>
      </w:r>
      <w:r w:rsidRPr="0066677D">
        <w:rPr>
          <w:rFonts w:ascii="Times New Roman" w:hAnsi="Times New Roman" w:cs="Times New Roman"/>
          <w:sz w:val="28"/>
          <w:szCs w:val="28"/>
        </w:rPr>
        <w:t xml:space="preserve">. Рисунки, чертежи, схемы — это </w:t>
      </w:r>
      <w:r w:rsidRPr="0066677D">
        <w:rPr>
          <w:rFonts w:ascii="Times New Roman" w:hAnsi="Times New Roman" w:cs="Times New Roman"/>
          <w:b/>
          <w:sz w:val="28"/>
          <w:szCs w:val="28"/>
        </w:rPr>
        <w:t>графические информационные объекты</w:t>
      </w:r>
      <w:r w:rsidRPr="0066677D">
        <w:rPr>
          <w:rFonts w:ascii="Times New Roman" w:hAnsi="Times New Roman" w:cs="Times New Roman"/>
          <w:sz w:val="28"/>
          <w:szCs w:val="28"/>
        </w:rPr>
        <w:t xml:space="preserve">. Различные документы в табличной форме — это примеры </w:t>
      </w:r>
      <w:r w:rsidRPr="0066677D">
        <w:rPr>
          <w:rFonts w:ascii="Times New Roman" w:hAnsi="Times New Roman" w:cs="Times New Roman"/>
          <w:b/>
          <w:sz w:val="28"/>
          <w:szCs w:val="28"/>
        </w:rPr>
        <w:t>табличных информационных объектов</w:t>
      </w:r>
      <w:r w:rsidRPr="0066677D">
        <w:rPr>
          <w:rFonts w:ascii="Times New Roman" w:hAnsi="Times New Roman" w:cs="Times New Roman"/>
          <w:sz w:val="28"/>
          <w:szCs w:val="28"/>
        </w:rPr>
        <w:t xml:space="preserve">. Видео и музыка – </w:t>
      </w:r>
      <w:r w:rsidRPr="0066677D">
        <w:rPr>
          <w:rFonts w:ascii="Times New Roman" w:hAnsi="Times New Roman" w:cs="Times New Roman"/>
          <w:b/>
          <w:sz w:val="28"/>
          <w:szCs w:val="28"/>
        </w:rPr>
        <w:t>аудиовизуальные информационные объекты</w:t>
      </w:r>
      <w:r w:rsidRPr="0066677D">
        <w:rPr>
          <w:rFonts w:ascii="Times New Roman" w:hAnsi="Times New Roman" w:cs="Times New Roman"/>
          <w:sz w:val="28"/>
          <w:szCs w:val="28"/>
        </w:rPr>
        <w:t>.</w:t>
      </w:r>
    </w:p>
    <w:p w14:paraId="0AD0FC02" w14:textId="77777777" w:rsidR="00F318A8" w:rsidRPr="0066677D" w:rsidRDefault="00F318A8" w:rsidP="00F318A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 xml:space="preserve">Довольно часто мы имеем дело с составными документами, в которых информация представлена в разных формах. Такие документы могут содержать и текст, и рисунки, и таблицы, и формулы, и многое другое. Школьные учебники, журналы, газеты — это хорошо знакомые всем примеры составных документов, являющихся информационными объектами сложной структуры. Для создания составных документов используются программные среды, в которых предусмотрена возможность представления информации в разных формах. Другими примерами сложных информационных объектов могут служить создаваемые на компьютере презентации и гипертекстовые документы. </w:t>
      </w:r>
    </w:p>
    <w:p w14:paraId="0E60A130" w14:textId="77777777" w:rsidR="00F318A8" w:rsidRPr="0066677D" w:rsidRDefault="00F318A8" w:rsidP="00F318A8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14545A" w14:textId="77777777" w:rsidR="00F318A8" w:rsidRPr="0066677D" w:rsidRDefault="00F318A8" w:rsidP="00F318A8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6677D">
        <w:rPr>
          <w:rFonts w:ascii="Times New Roman" w:hAnsi="Times New Roman" w:cs="Times New Roman"/>
          <w:b/>
          <w:sz w:val="28"/>
          <w:szCs w:val="28"/>
        </w:rPr>
        <w:t>2. Электронные информационные объекты</w:t>
      </w:r>
    </w:p>
    <w:p w14:paraId="22F4D717" w14:textId="77777777" w:rsidR="00F318A8" w:rsidRPr="0066677D" w:rsidRDefault="00F318A8" w:rsidP="00F318A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 xml:space="preserve">Для хранения и передачи электронных информационных объектов используют съемные цифровые носители. К ним относятся: </w:t>
      </w:r>
    </w:p>
    <w:p w14:paraId="25EC5164" w14:textId="77777777" w:rsidR="00F318A8" w:rsidRPr="0066677D" w:rsidRDefault="00F318A8" w:rsidP="00F318A8">
      <w:pPr>
        <w:numPr>
          <w:ilvl w:val="0"/>
          <w:numId w:val="2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b/>
          <w:sz w:val="28"/>
          <w:szCs w:val="28"/>
        </w:rPr>
        <w:lastRenderedPageBreak/>
        <w:t>съемный жесткий диск</w:t>
      </w:r>
      <w:r w:rsidRPr="0066677D">
        <w:rPr>
          <w:rFonts w:ascii="Times New Roman" w:hAnsi="Times New Roman" w:cs="Times New Roman"/>
          <w:sz w:val="28"/>
          <w:szCs w:val="28"/>
        </w:rPr>
        <w:t xml:space="preserve"> — устройство хранения информации, основанное на принципе магнитной записи, информация записывается на жёсткие (алюминиевые или стеклянные) пластины, покрытые слоем </w:t>
      </w:r>
      <w:proofErr w:type="spellStart"/>
      <w:r w:rsidRPr="0066677D">
        <w:rPr>
          <w:rFonts w:ascii="Times New Roman" w:hAnsi="Times New Roman" w:cs="Times New Roman"/>
          <w:sz w:val="28"/>
          <w:szCs w:val="28"/>
        </w:rPr>
        <w:t>ферромагнитного</w:t>
      </w:r>
      <w:proofErr w:type="spellEnd"/>
      <w:r w:rsidRPr="0066677D">
        <w:rPr>
          <w:rFonts w:ascii="Times New Roman" w:hAnsi="Times New Roman" w:cs="Times New Roman"/>
          <w:sz w:val="28"/>
          <w:szCs w:val="28"/>
        </w:rPr>
        <w:t xml:space="preserve"> материала,</w:t>
      </w:r>
    </w:p>
    <w:p w14:paraId="75FB4077" w14:textId="77777777" w:rsidR="00F318A8" w:rsidRPr="0066677D" w:rsidRDefault="00F318A8" w:rsidP="00F318A8">
      <w:pPr>
        <w:numPr>
          <w:ilvl w:val="0"/>
          <w:numId w:val="2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b/>
          <w:sz w:val="28"/>
          <w:szCs w:val="28"/>
        </w:rPr>
        <w:t>дискета</w:t>
      </w:r>
      <w:r w:rsidRPr="0066677D">
        <w:rPr>
          <w:rFonts w:ascii="Times New Roman" w:hAnsi="Times New Roman" w:cs="Times New Roman"/>
          <w:sz w:val="28"/>
          <w:szCs w:val="28"/>
        </w:rPr>
        <w:t xml:space="preserve"> — портативный носитель информации, используемый для многократной записи и хранения данных, представляющий собой помещённый в защитный пластиковый корпус гибкий магнитный диск, покрытый </w:t>
      </w:r>
      <w:proofErr w:type="spellStart"/>
      <w:r w:rsidRPr="0066677D">
        <w:rPr>
          <w:rFonts w:ascii="Times New Roman" w:hAnsi="Times New Roman" w:cs="Times New Roman"/>
          <w:sz w:val="28"/>
          <w:szCs w:val="28"/>
        </w:rPr>
        <w:t>ферромагнитным</w:t>
      </w:r>
      <w:proofErr w:type="spellEnd"/>
      <w:r w:rsidRPr="0066677D">
        <w:rPr>
          <w:rFonts w:ascii="Times New Roman" w:hAnsi="Times New Roman" w:cs="Times New Roman"/>
          <w:sz w:val="28"/>
          <w:szCs w:val="28"/>
        </w:rPr>
        <w:t xml:space="preserve"> слоем,</w:t>
      </w:r>
    </w:p>
    <w:p w14:paraId="42E51EF3" w14:textId="77777777" w:rsidR="00F318A8" w:rsidRPr="0066677D" w:rsidRDefault="00F318A8" w:rsidP="00F318A8">
      <w:pPr>
        <w:numPr>
          <w:ilvl w:val="0"/>
          <w:numId w:val="2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b/>
          <w:sz w:val="28"/>
          <w:szCs w:val="28"/>
        </w:rPr>
        <w:t>компакт-</w:t>
      </w:r>
      <w:proofErr w:type="gramStart"/>
      <w:r w:rsidRPr="0066677D">
        <w:rPr>
          <w:rFonts w:ascii="Times New Roman" w:hAnsi="Times New Roman" w:cs="Times New Roman"/>
          <w:b/>
          <w:sz w:val="28"/>
          <w:szCs w:val="28"/>
        </w:rPr>
        <w:t>диск</w:t>
      </w:r>
      <w:r w:rsidRPr="0066677D">
        <w:rPr>
          <w:rFonts w:ascii="Times New Roman" w:hAnsi="Times New Roman" w:cs="Times New Roman"/>
          <w:sz w:val="28"/>
          <w:szCs w:val="28"/>
        </w:rPr>
        <w:t xml:space="preserve">  —</w:t>
      </w:r>
      <w:proofErr w:type="gramEnd"/>
      <w:r w:rsidRPr="0066677D">
        <w:rPr>
          <w:rFonts w:ascii="Times New Roman" w:hAnsi="Times New Roman" w:cs="Times New Roman"/>
          <w:sz w:val="28"/>
          <w:szCs w:val="28"/>
        </w:rPr>
        <w:t xml:space="preserve"> оптический носитель информации в виде пластикового диска с отверстием в центре, процесс записи и считывания информации которого осуществляется при помощи лазера (</w:t>
      </w:r>
      <w:r w:rsidRPr="0066677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6677D">
        <w:rPr>
          <w:rFonts w:ascii="Times New Roman" w:hAnsi="Times New Roman" w:cs="Times New Roman"/>
          <w:sz w:val="28"/>
          <w:szCs w:val="28"/>
        </w:rPr>
        <w:t>-</w:t>
      </w:r>
      <w:r w:rsidRPr="0066677D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66677D">
        <w:rPr>
          <w:rFonts w:ascii="Times New Roman" w:hAnsi="Times New Roman" w:cs="Times New Roman"/>
          <w:sz w:val="28"/>
          <w:szCs w:val="28"/>
        </w:rPr>
        <w:t xml:space="preserve"> и </w:t>
      </w:r>
      <w:r w:rsidRPr="0066677D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66677D">
        <w:rPr>
          <w:rFonts w:ascii="Times New Roman" w:hAnsi="Times New Roman" w:cs="Times New Roman"/>
          <w:sz w:val="28"/>
          <w:szCs w:val="28"/>
        </w:rPr>
        <w:t xml:space="preserve">-диск - предназначенный только для чтения; </w:t>
      </w:r>
      <w:r w:rsidRPr="0066677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6677D">
        <w:rPr>
          <w:rFonts w:ascii="Times New Roman" w:hAnsi="Times New Roman" w:cs="Times New Roman"/>
          <w:sz w:val="28"/>
          <w:szCs w:val="28"/>
        </w:rPr>
        <w:t>-</w:t>
      </w:r>
      <w:r w:rsidRPr="0066677D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66677D">
        <w:rPr>
          <w:rFonts w:ascii="Times New Roman" w:hAnsi="Times New Roman" w:cs="Times New Roman"/>
          <w:sz w:val="28"/>
          <w:szCs w:val="28"/>
        </w:rPr>
        <w:t xml:space="preserve"> и </w:t>
      </w:r>
      <w:r w:rsidRPr="0066677D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66677D">
        <w:rPr>
          <w:rFonts w:ascii="Times New Roman" w:hAnsi="Times New Roman" w:cs="Times New Roman"/>
          <w:sz w:val="28"/>
          <w:szCs w:val="28"/>
        </w:rPr>
        <w:t>-</w:t>
      </w:r>
      <w:r w:rsidRPr="0066677D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66677D">
        <w:rPr>
          <w:rFonts w:ascii="Times New Roman" w:hAnsi="Times New Roman" w:cs="Times New Roman"/>
          <w:sz w:val="28"/>
          <w:szCs w:val="28"/>
        </w:rPr>
        <w:t xml:space="preserve"> информация может записываться многократно),</w:t>
      </w:r>
    </w:p>
    <w:p w14:paraId="6AE124B8" w14:textId="77777777" w:rsidR="00F318A8" w:rsidRPr="0066677D" w:rsidRDefault="00F318A8" w:rsidP="00F318A8">
      <w:pPr>
        <w:numPr>
          <w:ilvl w:val="0"/>
          <w:numId w:val="2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b/>
          <w:sz w:val="28"/>
          <w:szCs w:val="28"/>
        </w:rPr>
        <w:t xml:space="preserve">карта памяти или </w:t>
      </w:r>
      <w:proofErr w:type="spellStart"/>
      <w:r w:rsidRPr="0066677D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Pr="0066677D">
        <w:rPr>
          <w:rFonts w:ascii="Times New Roman" w:hAnsi="Times New Roman" w:cs="Times New Roman"/>
          <w:b/>
          <w:sz w:val="28"/>
          <w:szCs w:val="28"/>
        </w:rPr>
        <w:t>-карта</w:t>
      </w:r>
      <w:r w:rsidRPr="0066677D">
        <w:rPr>
          <w:rFonts w:ascii="Times New Roman" w:hAnsi="Times New Roman" w:cs="Times New Roman"/>
          <w:sz w:val="28"/>
          <w:szCs w:val="28"/>
        </w:rPr>
        <w:t xml:space="preserve"> — компактное электронное запоминающее устройство, используемое для хранения цифровой информации (они широко используются в электронных устройствах, включая цифровые фотоаппараты, сотовые телефоны, ноутбуки, MP3-плееры и игровые консоли),</w:t>
      </w:r>
    </w:p>
    <w:p w14:paraId="5A4A9BE1" w14:textId="77777777" w:rsidR="00F318A8" w:rsidRPr="0066677D" w:rsidRDefault="00F318A8" w:rsidP="00F318A8">
      <w:pPr>
        <w:numPr>
          <w:ilvl w:val="0"/>
          <w:numId w:val="2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b/>
          <w:sz w:val="28"/>
          <w:szCs w:val="28"/>
        </w:rPr>
        <w:t>USB-</w:t>
      </w:r>
      <w:proofErr w:type="spellStart"/>
      <w:r w:rsidRPr="0066677D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Pr="0066677D">
        <w:rPr>
          <w:rFonts w:ascii="Times New Roman" w:hAnsi="Times New Roman" w:cs="Times New Roman"/>
          <w:b/>
          <w:sz w:val="28"/>
          <w:szCs w:val="28"/>
        </w:rPr>
        <w:t>-накопитель (сленг. флэшка)</w:t>
      </w:r>
      <w:r w:rsidRPr="0066677D">
        <w:rPr>
          <w:rFonts w:ascii="Times New Roman" w:hAnsi="Times New Roman" w:cs="Times New Roman"/>
          <w:sz w:val="28"/>
          <w:szCs w:val="28"/>
        </w:rPr>
        <w:t xml:space="preserve"> — запоминающее устройство, использующее в качестве носителя </w:t>
      </w:r>
      <w:proofErr w:type="spellStart"/>
      <w:r w:rsidRPr="0066677D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66677D">
        <w:rPr>
          <w:rFonts w:ascii="Times New Roman" w:hAnsi="Times New Roman" w:cs="Times New Roman"/>
          <w:sz w:val="28"/>
          <w:szCs w:val="28"/>
        </w:rPr>
        <w:t>-память и подключаемое к компьютеру или иному считывающему устройству по интерфейсу USB.</w:t>
      </w:r>
    </w:p>
    <w:p w14:paraId="7B4AFC73" w14:textId="77777777" w:rsidR="00F318A8" w:rsidRPr="0066677D" w:rsidRDefault="00F318A8" w:rsidP="00F318A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6C3AF55" w14:textId="77777777" w:rsidR="00F318A8" w:rsidRPr="0066677D" w:rsidRDefault="00F318A8" w:rsidP="00F318A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 Определение объемов различных носителей информации</w:t>
      </w:r>
    </w:p>
    <w:p w14:paraId="1C2A048E" w14:textId="77777777" w:rsidR="00F318A8" w:rsidRPr="0066677D" w:rsidRDefault="00F318A8" w:rsidP="00F31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b/>
          <w:bCs/>
          <w:sz w:val="28"/>
          <w:szCs w:val="28"/>
        </w:rPr>
        <w:t xml:space="preserve">Носитель информации - </w:t>
      </w:r>
      <w:r w:rsidRPr="0066677D">
        <w:rPr>
          <w:rFonts w:ascii="Times New Roman" w:hAnsi="Times New Roman" w:cs="Times New Roman"/>
          <w:bCs/>
          <w:sz w:val="28"/>
          <w:szCs w:val="28"/>
        </w:rPr>
        <w:t>это любой материальный объект, используемый для закрепления и хранения на нем информации.</w:t>
      </w:r>
    </w:p>
    <w:p w14:paraId="12FD89AA" w14:textId="77777777" w:rsidR="00F318A8" w:rsidRPr="0066677D" w:rsidRDefault="00F318A8" w:rsidP="00F318A8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7D">
        <w:rPr>
          <w:rFonts w:ascii="Times New Roman" w:hAnsi="Times New Roman" w:cs="Times New Roman"/>
          <w:b/>
          <w:bCs/>
          <w:i/>
          <w:sz w:val="28"/>
          <w:szCs w:val="28"/>
        </w:rPr>
        <w:t>Современные носители информации</w:t>
      </w:r>
    </w:p>
    <w:p w14:paraId="2396FC93" w14:textId="77777777" w:rsidR="00F318A8" w:rsidRPr="0066677D" w:rsidRDefault="00F318A8" w:rsidP="00F31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>В современном обществе можно выделить три основных вида носителей информации:</w:t>
      </w:r>
    </w:p>
    <w:p w14:paraId="7264679E" w14:textId="77777777" w:rsidR="00F318A8" w:rsidRPr="0066677D" w:rsidRDefault="00F318A8" w:rsidP="00F31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>1) бумажный;</w:t>
      </w:r>
    </w:p>
    <w:p w14:paraId="10E81EE6" w14:textId="77777777" w:rsidR="00F318A8" w:rsidRPr="0066677D" w:rsidRDefault="00F318A8" w:rsidP="00F31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>2) магнитный;</w:t>
      </w:r>
    </w:p>
    <w:p w14:paraId="33F612D4" w14:textId="77777777" w:rsidR="00F318A8" w:rsidRPr="0066677D" w:rsidRDefault="00F318A8" w:rsidP="00F31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>3) оптический.</w:t>
      </w:r>
    </w:p>
    <w:p w14:paraId="023D2E7A" w14:textId="77777777" w:rsidR="00F318A8" w:rsidRPr="0066677D" w:rsidRDefault="00F318A8" w:rsidP="00F318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>Современные микросхемы памяти позволяют хранить в 1 см</w:t>
      </w:r>
      <w:r w:rsidRPr="0066677D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3 </w:t>
      </w:r>
      <w:r w:rsidRPr="0066677D">
        <w:rPr>
          <w:rFonts w:ascii="Times New Roman" w:hAnsi="Times New Roman" w:cs="Times New Roman"/>
          <w:color w:val="000000"/>
          <w:sz w:val="28"/>
          <w:szCs w:val="28"/>
        </w:rPr>
        <w:t>до 10</w:t>
      </w:r>
      <w:r w:rsidRPr="0066677D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10 </w:t>
      </w: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битов информации, однако это в 100 миллиардов раз меньше, чем в ДНК. Можно сказать, что современные технологии пока существенно проигрывают биологической эволюции. </w:t>
      </w:r>
    </w:p>
    <w:p w14:paraId="002CC189" w14:textId="77777777" w:rsidR="00F318A8" w:rsidRPr="0066677D" w:rsidRDefault="00F318A8" w:rsidP="00F318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Однако если сравнивать информационную емкость традиционных носителей информации (книг) и современных компьютерных носителей, то прогресс очевиден: </w:t>
      </w:r>
    </w:p>
    <w:p w14:paraId="500955A0" w14:textId="77777777" w:rsidR="00F318A8" w:rsidRPr="0066677D" w:rsidRDefault="00F318A8" w:rsidP="00F318A8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• Лист формата А4 с текстом (набран на компьютере шрифтом 12-го кегля с одинарным интервалом) - около 3500 символов </w:t>
      </w:r>
    </w:p>
    <w:p w14:paraId="1126B616" w14:textId="77777777" w:rsidR="00F318A8" w:rsidRPr="0066677D" w:rsidRDefault="00F318A8" w:rsidP="00F318A8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• Страница учебника - 2000 символов </w:t>
      </w:r>
    </w:p>
    <w:p w14:paraId="152420D8" w14:textId="77777777" w:rsidR="00F318A8" w:rsidRPr="0066677D" w:rsidRDefault="00F318A8" w:rsidP="00F318A8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Гибкий магнитный диск – 1,44 Мб </w:t>
      </w:r>
    </w:p>
    <w:p w14:paraId="260CB073" w14:textId="77777777" w:rsidR="00F318A8" w:rsidRPr="0066677D" w:rsidRDefault="00F318A8" w:rsidP="00F318A8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• Оптический диск CD-R(W) – 700 Мб </w:t>
      </w:r>
    </w:p>
    <w:p w14:paraId="4FD9E52C" w14:textId="77777777" w:rsidR="00F318A8" w:rsidRPr="0066677D" w:rsidRDefault="00F318A8" w:rsidP="00F318A8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• Оптический диск DVD – 4,2 Гб </w:t>
      </w:r>
    </w:p>
    <w:p w14:paraId="7539A811" w14:textId="77777777" w:rsidR="00F318A8" w:rsidRPr="0066677D" w:rsidRDefault="00F318A8" w:rsidP="00F318A8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• Флэш-накопитель - несколько Гб </w:t>
      </w:r>
    </w:p>
    <w:p w14:paraId="3FF18146" w14:textId="77777777" w:rsidR="00F318A8" w:rsidRPr="0066677D" w:rsidRDefault="00F318A8" w:rsidP="00F318A8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66677D">
        <w:rPr>
          <w:rFonts w:ascii="Times New Roman" w:hAnsi="Times New Roman" w:cs="Times New Roman"/>
          <w:sz w:val="28"/>
          <w:szCs w:val="28"/>
        </w:rPr>
        <w:t xml:space="preserve">Съемный жесткий диск или </w:t>
      </w: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Жесткий магнитный диск– сотни Гб </w:t>
      </w:r>
    </w:p>
    <w:p w14:paraId="2EF91FE4" w14:textId="77777777" w:rsidR="00F318A8" w:rsidRPr="0066677D" w:rsidRDefault="00F318A8" w:rsidP="00F318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>Таким образом, на дискете может храниться 2-3 книги, а на жестком магнитном диске или DVD - целая библиотека, включающая десятки тысяч книг.</w:t>
      </w:r>
    </w:p>
    <w:p w14:paraId="26492FEB" w14:textId="77777777" w:rsidR="00F318A8" w:rsidRPr="0066677D" w:rsidRDefault="00F318A8" w:rsidP="00F31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 xml:space="preserve">Достоинства и недостатки хранения информации во внутренней и внешней памяти. (Достоинство внутренней памяти - </w:t>
      </w:r>
      <w:proofErr w:type="spellStart"/>
      <w:r w:rsidRPr="0066677D">
        <w:rPr>
          <w:rFonts w:ascii="Times New Roman" w:hAnsi="Times New Roman" w:cs="Times New Roman"/>
          <w:sz w:val="28"/>
          <w:szCs w:val="28"/>
        </w:rPr>
        <w:t>быстротавоспроизведения</w:t>
      </w:r>
      <w:proofErr w:type="spellEnd"/>
      <w:r w:rsidRPr="0066677D">
        <w:rPr>
          <w:rFonts w:ascii="Times New Roman" w:hAnsi="Times New Roman" w:cs="Times New Roman"/>
          <w:sz w:val="28"/>
          <w:szCs w:val="28"/>
        </w:rPr>
        <w:t xml:space="preserve"> информации, а недостаток- со временем часть информации забывается. Достоинство внешней памяти- большие объемы информации хранится долго, а недостаток- для доступа к определенной информации требуется время (например, чтобы подготовить реферат по предмету необходимо найти, проанализировать и выбрать подходящий материал))</w:t>
      </w:r>
    </w:p>
    <w:p w14:paraId="60C005CA" w14:textId="77777777" w:rsidR="00F318A8" w:rsidRDefault="00F318A8" w:rsidP="00F318A8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AAF1CC" w14:textId="77777777" w:rsidR="00F318A8" w:rsidRPr="0066677D" w:rsidRDefault="00F318A8" w:rsidP="00F318A8">
      <w:pPr>
        <w:ind w:left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письменно на в</w:t>
      </w:r>
      <w:r w:rsidRPr="0066677D">
        <w:rPr>
          <w:rFonts w:ascii="Times New Roman" w:hAnsi="Times New Roman" w:cs="Times New Roman"/>
          <w:b/>
          <w:sz w:val="28"/>
          <w:szCs w:val="28"/>
        </w:rPr>
        <w:t>опросы</w:t>
      </w:r>
    </w:p>
    <w:p w14:paraId="560AE9A9" w14:textId="77777777" w:rsidR="00F318A8" w:rsidRPr="0066677D" w:rsidRDefault="00F318A8" w:rsidP="00F318A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>1. Приведите примеры информационных объектов.</w:t>
      </w:r>
    </w:p>
    <w:p w14:paraId="7BB2EE54" w14:textId="77777777" w:rsidR="00F318A8" w:rsidRPr="0066677D" w:rsidRDefault="00F318A8" w:rsidP="00F318A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 xml:space="preserve">2. Какие электронные информационные объекты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677D">
        <w:rPr>
          <w:rFonts w:ascii="Times New Roman" w:hAnsi="Times New Roman" w:cs="Times New Roman"/>
          <w:sz w:val="28"/>
          <w:szCs w:val="28"/>
        </w:rPr>
        <w:t>ам известны?</w:t>
      </w:r>
    </w:p>
    <w:p w14:paraId="1A6E08F9" w14:textId="77777777" w:rsidR="00F318A8" w:rsidRPr="0066677D" w:rsidRDefault="00F318A8" w:rsidP="00F318A8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>3. Перечислите с</w:t>
      </w:r>
      <w:r w:rsidRPr="0066677D">
        <w:rPr>
          <w:rFonts w:ascii="Times New Roman" w:hAnsi="Times New Roman" w:cs="Times New Roman"/>
          <w:bCs/>
          <w:sz w:val="28"/>
          <w:szCs w:val="28"/>
        </w:rPr>
        <w:t>овременные носители информации.</w:t>
      </w:r>
    </w:p>
    <w:p w14:paraId="6E2A8C97" w14:textId="77777777" w:rsidR="001335FE" w:rsidRPr="008A7966" w:rsidRDefault="001335FE" w:rsidP="006C4BEC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bookmarkStart w:id="0" w:name="_GoBack"/>
      <w:bookmarkEnd w:id="0"/>
    </w:p>
    <w:sectPr w:rsidR="001335FE" w:rsidRPr="008A796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80D"/>
    <w:multiLevelType w:val="multilevel"/>
    <w:tmpl w:val="DEB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450C7"/>
    <w:multiLevelType w:val="hybridMultilevel"/>
    <w:tmpl w:val="6360E4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56532E"/>
    <w:multiLevelType w:val="multilevel"/>
    <w:tmpl w:val="A6F0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92480"/>
    <w:multiLevelType w:val="multilevel"/>
    <w:tmpl w:val="DAB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E6E2D"/>
    <w:multiLevelType w:val="multilevel"/>
    <w:tmpl w:val="0D8A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003A2"/>
    <w:multiLevelType w:val="hybridMultilevel"/>
    <w:tmpl w:val="21FC13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DBA5966"/>
    <w:multiLevelType w:val="multilevel"/>
    <w:tmpl w:val="F324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817BC"/>
    <w:multiLevelType w:val="hybridMultilevel"/>
    <w:tmpl w:val="6EFC33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910932"/>
    <w:multiLevelType w:val="multilevel"/>
    <w:tmpl w:val="F486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45C82"/>
    <w:multiLevelType w:val="multilevel"/>
    <w:tmpl w:val="499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6F75D3"/>
    <w:multiLevelType w:val="multilevel"/>
    <w:tmpl w:val="D2F8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3F7692"/>
    <w:multiLevelType w:val="multilevel"/>
    <w:tmpl w:val="394E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9E61B8"/>
    <w:multiLevelType w:val="multilevel"/>
    <w:tmpl w:val="4826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3C09A3"/>
    <w:multiLevelType w:val="multilevel"/>
    <w:tmpl w:val="CC7C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51DC0"/>
    <w:multiLevelType w:val="multilevel"/>
    <w:tmpl w:val="0B02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544847"/>
    <w:multiLevelType w:val="multilevel"/>
    <w:tmpl w:val="026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52BD3"/>
    <w:multiLevelType w:val="multilevel"/>
    <w:tmpl w:val="1660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FA4AEE"/>
    <w:multiLevelType w:val="multilevel"/>
    <w:tmpl w:val="96EC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7A3966"/>
    <w:multiLevelType w:val="multilevel"/>
    <w:tmpl w:val="65B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885357"/>
    <w:multiLevelType w:val="multilevel"/>
    <w:tmpl w:val="FAA0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9F3BE1"/>
    <w:multiLevelType w:val="multilevel"/>
    <w:tmpl w:val="B3E2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19"/>
  </w:num>
  <w:num w:numId="5">
    <w:abstractNumId w:val="15"/>
  </w:num>
  <w:num w:numId="6">
    <w:abstractNumId w:val="14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6"/>
  </w:num>
  <w:num w:numId="14">
    <w:abstractNumId w:val="10"/>
  </w:num>
  <w:num w:numId="15">
    <w:abstractNumId w:val="3"/>
  </w:num>
  <w:num w:numId="16">
    <w:abstractNumId w:val="17"/>
  </w:num>
  <w:num w:numId="17">
    <w:abstractNumId w:val="13"/>
  </w:num>
  <w:num w:numId="18">
    <w:abstractNumId w:val="11"/>
  </w:num>
  <w:num w:numId="19">
    <w:abstractNumId w:val="20"/>
  </w:num>
  <w:num w:numId="20">
    <w:abstractNumId w:val="5"/>
  </w:num>
  <w:num w:numId="21">
    <w:abstractNumId w:val="1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98E1B"/>
    <w:rsid w:val="000C26CA"/>
    <w:rsid w:val="000E3045"/>
    <w:rsid w:val="001335FE"/>
    <w:rsid w:val="00163ED3"/>
    <w:rsid w:val="00193596"/>
    <w:rsid w:val="001B5C87"/>
    <w:rsid w:val="002131A6"/>
    <w:rsid w:val="002428ED"/>
    <w:rsid w:val="002B2A07"/>
    <w:rsid w:val="002F735F"/>
    <w:rsid w:val="003B69E2"/>
    <w:rsid w:val="003E2681"/>
    <w:rsid w:val="0043107E"/>
    <w:rsid w:val="00435CC4"/>
    <w:rsid w:val="004D3C3D"/>
    <w:rsid w:val="006365E6"/>
    <w:rsid w:val="006C1194"/>
    <w:rsid w:val="006C4BEC"/>
    <w:rsid w:val="008000A5"/>
    <w:rsid w:val="008A7966"/>
    <w:rsid w:val="009702F3"/>
    <w:rsid w:val="009D3571"/>
    <w:rsid w:val="00A076EF"/>
    <w:rsid w:val="00A638C6"/>
    <w:rsid w:val="00BC490F"/>
    <w:rsid w:val="00C62F78"/>
    <w:rsid w:val="00C90C9B"/>
    <w:rsid w:val="00CE7D4C"/>
    <w:rsid w:val="00D7661F"/>
    <w:rsid w:val="00DB1A31"/>
    <w:rsid w:val="00F318A8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9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9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customStyle="1" w:styleId="stk-reset">
    <w:name w:val="stk-reset"/>
    <w:basedOn w:val="a"/>
    <w:rsid w:val="003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69E2"/>
    <w:rPr>
      <w:b/>
      <w:bCs/>
    </w:rPr>
  </w:style>
  <w:style w:type="character" w:customStyle="1" w:styleId="keyword">
    <w:name w:val="keyword"/>
    <w:basedOn w:val="a0"/>
    <w:rsid w:val="003E2681"/>
  </w:style>
  <w:style w:type="character" w:customStyle="1" w:styleId="comment">
    <w:name w:val="comment"/>
    <w:basedOn w:val="a0"/>
    <w:rsid w:val="003E2681"/>
  </w:style>
  <w:style w:type="character" w:customStyle="1" w:styleId="string">
    <w:name w:val="string"/>
    <w:basedOn w:val="a0"/>
    <w:rsid w:val="003E2681"/>
  </w:style>
  <w:style w:type="character" w:customStyle="1" w:styleId="10">
    <w:name w:val="Заголовок 1 Знак"/>
    <w:basedOn w:val="a0"/>
    <w:link w:val="1"/>
    <w:uiPriority w:val="9"/>
    <w:rsid w:val="00BC4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4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490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lert-title">
    <w:name w:val="alert-title"/>
    <w:basedOn w:val="a"/>
    <w:rsid w:val="00BC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language">
    <w:name w:val="language"/>
    <w:basedOn w:val="a0"/>
    <w:rsid w:val="00BC490F"/>
  </w:style>
  <w:style w:type="paragraph" w:styleId="HTML1">
    <w:name w:val="HTML Preformatted"/>
    <w:basedOn w:val="a"/>
    <w:link w:val="HTML2"/>
    <w:uiPriority w:val="99"/>
    <w:semiHidden/>
    <w:unhideWhenUsed/>
    <w:rsid w:val="00BC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BC490F"/>
  </w:style>
  <w:style w:type="character" w:customStyle="1" w:styleId="hljs-builtin">
    <w:name w:val="hljs-built_in"/>
    <w:basedOn w:val="a0"/>
    <w:rsid w:val="00BC490F"/>
  </w:style>
  <w:style w:type="character" w:customStyle="1" w:styleId="hljs-function">
    <w:name w:val="hljs-function"/>
    <w:basedOn w:val="a0"/>
    <w:rsid w:val="00BC490F"/>
  </w:style>
  <w:style w:type="character" w:customStyle="1" w:styleId="hljs-title">
    <w:name w:val="hljs-title"/>
    <w:basedOn w:val="a0"/>
    <w:rsid w:val="00BC490F"/>
  </w:style>
  <w:style w:type="character" w:customStyle="1" w:styleId="hljs-params">
    <w:name w:val="hljs-params"/>
    <w:basedOn w:val="a0"/>
    <w:rsid w:val="00BC490F"/>
  </w:style>
  <w:style w:type="character" w:customStyle="1" w:styleId="hljs-literal">
    <w:name w:val="hljs-literal"/>
    <w:basedOn w:val="a0"/>
    <w:rsid w:val="00BC490F"/>
  </w:style>
  <w:style w:type="character" w:customStyle="1" w:styleId="hljs-string">
    <w:name w:val="hljs-string"/>
    <w:basedOn w:val="a0"/>
    <w:rsid w:val="00BC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272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82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340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346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vk.com/ddrm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rmx@y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xDJqRS5d7M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4E12-D41A-4F9C-8FAE-E551C2C7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DDRmr</dc:creator>
  <cp:lastModifiedBy>DDRmr</cp:lastModifiedBy>
  <cp:revision>12</cp:revision>
  <dcterms:created xsi:type="dcterms:W3CDTF">2020-06-09T22:44:00Z</dcterms:created>
  <dcterms:modified xsi:type="dcterms:W3CDTF">2020-06-16T01:53:00Z</dcterms:modified>
</cp:coreProperties>
</file>